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A6B7" w14:textId="12E34F92" w:rsidR="00C56D42" w:rsidRDefault="00C56D42">
      <w:pPr>
        <w:rPr>
          <w:lang w:val="en-CA"/>
        </w:rPr>
      </w:pPr>
      <w:r w:rsidRPr="00C56D42">
        <w:rPr>
          <w:lang w:val="en-CA"/>
        </w:rPr>
        <w:t>Dear President Professor Goel</w:t>
      </w:r>
      <w:r w:rsidR="00CD76B0">
        <w:rPr>
          <w:lang w:val="en-CA"/>
        </w:rPr>
        <w:br/>
      </w:r>
      <w:r w:rsidRPr="00C56D42">
        <w:rPr>
          <w:lang w:val="en-CA"/>
        </w:rPr>
        <w:t>Dear FAUW President Professor Curtis</w:t>
      </w:r>
      <w:r w:rsidR="00CD76B0">
        <w:rPr>
          <w:lang w:val="en-CA"/>
        </w:rPr>
        <w:br/>
      </w:r>
      <w:r w:rsidRPr="00C56D42">
        <w:rPr>
          <w:lang w:val="en-CA"/>
        </w:rPr>
        <w:t>Dear Dean Professor Ager</w:t>
      </w:r>
      <w:r w:rsidR="00CD76B0">
        <w:rPr>
          <w:lang w:val="en-CA"/>
        </w:rPr>
        <w:br/>
      </w:r>
      <w:r w:rsidRPr="00C56D42">
        <w:rPr>
          <w:lang w:val="en-CA"/>
        </w:rPr>
        <w:t xml:space="preserve">Dear Chair Professor </w:t>
      </w:r>
      <w:proofErr w:type="spellStart"/>
      <w:r w:rsidRPr="00C56D42">
        <w:rPr>
          <w:lang w:val="en-CA"/>
        </w:rPr>
        <w:t>Porreca</w:t>
      </w:r>
      <w:proofErr w:type="spellEnd"/>
    </w:p>
    <w:p w14:paraId="13F6275F" w14:textId="484FDE30" w:rsidR="00B54D79" w:rsidRDefault="00C56D42">
      <w:pPr>
        <w:rPr>
          <w:lang w:val="en-CA"/>
        </w:rPr>
      </w:pPr>
      <w:r>
        <w:rPr>
          <w:lang w:val="en-CA"/>
        </w:rPr>
        <w:t xml:space="preserve">With much concern, I have been following the communications on the planned return to campus on February 7. I do not want to doubt each of the stakeholders’ best intentions, </w:t>
      </w:r>
      <w:r w:rsidR="001B1312">
        <w:rPr>
          <w:lang w:val="en-CA"/>
        </w:rPr>
        <w:t xml:space="preserve">but </w:t>
      </w:r>
      <w:r>
        <w:rPr>
          <w:lang w:val="en-CA"/>
        </w:rPr>
        <w:t xml:space="preserve">I think that we are missing </w:t>
      </w:r>
      <w:r w:rsidR="001B1312">
        <w:rPr>
          <w:lang w:val="en-CA"/>
        </w:rPr>
        <w:t>an</w:t>
      </w:r>
      <w:r>
        <w:rPr>
          <w:lang w:val="en-CA"/>
        </w:rPr>
        <w:t xml:space="preserve"> opportunity to come out of the pandemic stronger and more united. </w:t>
      </w:r>
      <w:r w:rsidR="00FE1FA5">
        <w:rPr>
          <w:lang w:val="en-CA"/>
        </w:rPr>
        <w:t xml:space="preserve">And this although we are much better prepared and </w:t>
      </w:r>
      <w:r w:rsidR="00D13E98">
        <w:rPr>
          <w:lang w:val="en-CA"/>
        </w:rPr>
        <w:t>eq</w:t>
      </w:r>
      <w:r w:rsidR="002379BB">
        <w:rPr>
          <w:lang w:val="en-CA"/>
        </w:rPr>
        <w:t>u</w:t>
      </w:r>
      <w:r w:rsidR="00D13E98">
        <w:rPr>
          <w:lang w:val="en-CA"/>
        </w:rPr>
        <w:t xml:space="preserve">ipped </w:t>
      </w:r>
      <w:r w:rsidR="00FE1FA5">
        <w:rPr>
          <w:lang w:val="en-CA"/>
        </w:rPr>
        <w:t xml:space="preserve">than most other institutions in </w:t>
      </w:r>
      <w:r w:rsidR="00B54D79">
        <w:rPr>
          <w:lang w:val="en-CA"/>
        </w:rPr>
        <w:t>Canada</w:t>
      </w:r>
      <w:r w:rsidR="00FE1FA5">
        <w:rPr>
          <w:lang w:val="en-CA"/>
        </w:rPr>
        <w:t>: with a vaccination rate that we can be most proud of and with a high number of instructors eager to return to campus and not sh</w:t>
      </w:r>
      <w:r w:rsidR="00CD76B0">
        <w:rPr>
          <w:lang w:val="en-CA"/>
        </w:rPr>
        <w:t xml:space="preserve">ying away </w:t>
      </w:r>
      <w:r w:rsidR="00FE1FA5">
        <w:rPr>
          <w:lang w:val="en-CA"/>
        </w:rPr>
        <w:t xml:space="preserve">from </w:t>
      </w:r>
      <w:r w:rsidR="00CD76B0">
        <w:rPr>
          <w:lang w:val="en-CA"/>
        </w:rPr>
        <w:t xml:space="preserve">continued </w:t>
      </w:r>
      <w:r w:rsidR="00FE1FA5">
        <w:rPr>
          <w:lang w:val="en-CA"/>
        </w:rPr>
        <w:t xml:space="preserve">high workloads to make things work, we are </w:t>
      </w:r>
      <w:proofErr w:type="gramStart"/>
      <w:r w:rsidR="00FE1FA5">
        <w:rPr>
          <w:lang w:val="en-CA"/>
        </w:rPr>
        <w:t>in a position</w:t>
      </w:r>
      <w:proofErr w:type="gramEnd"/>
      <w:r w:rsidR="00FE1FA5">
        <w:rPr>
          <w:lang w:val="en-CA"/>
        </w:rPr>
        <w:t xml:space="preserve"> to </w:t>
      </w:r>
      <w:r w:rsidR="00B54D79">
        <w:rPr>
          <w:lang w:val="en-CA"/>
        </w:rPr>
        <w:t>render the</w:t>
      </w:r>
      <w:r w:rsidR="00FE1FA5">
        <w:rPr>
          <w:lang w:val="en-CA"/>
        </w:rPr>
        <w:t xml:space="preserve"> transition to normalcy a </w:t>
      </w:r>
      <w:r w:rsidR="00B54D79">
        <w:rPr>
          <w:lang w:val="en-CA"/>
        </w:rPr>
        <w:t xml:space="preserve">splendid </w:t>
      </w:r>
      <w:r w:rsidR="00FE1FA5">
        <w:rPr>
          <w:lang w:val="en-CA"/>
        </w:rPr>
        <w:t xml:space="preserve">success. </w:t>
      </w:r>
    </w:p>
    <w:p w14:paraId="1CF19511" w14:textId="5E3812B8" w:rsidR="00B54D79" w:rsidRDefault="00FE1FA5">
      <w:pPr>
        <w:rPr>
          <w:lang w:val="en-CA"/>
        </w:rPr>
      </w:pPr>
      <w:r w:rsidRPr="002379BB">
        <w:rPr>
          <w:lang w:val="en-CA"/>
        </w:rPr>
        <w:t>But we are running the risk of losing this great opportunity by frustrating the many students and colleagues who have legitimate reasons for not yet returning. The Covid-19 protocol is further inconsistent</w:t>
      </w:r>
      <w:r w:rsidR="00742AFF" w:rsidRPr="002379BB">
        <w:rPr>
          <w:lang w:val="en-CA"/>
        </w:rPr>
        <w:t>: do you think that Omicron is still a high risk for individuals on our campus (which would forbid the general return next week) or do you think it is not</w:t>
      </w:r>
      <w:r w:rsidR="00B54D79">
        <w:rPr>
          <w:lang w:val="en-CA"/>
        </w:rPr>
        <w:t xml:space="preserve"> (and physical distancing or wearing masks is no more required)? </w:t>
      </w:r>
      <w:r w:rsidR="002379BB">
        <w:rPr>
          <w:lang w:val="en-CA"/>
        </w:rPr>
        <w:t xml:space="preserve">If </w:t>
      </w:r>
      <w:r w:rsidR="00CD76B0">
        <w:rPr>
          <w:lang w:val="en-CA"/>
        </w:rPr>
        <w:t>the latter is the case</w:t>
      </w:r>
      <w:r w:rsidR="002379BB">
        <w:rPr>
          <w:lang w:val="en-CA"/>
        </w:rPr>
        <w:t>, then</w:t>
      </w:r>
      <w:r w:rsidR="00CD76B0">
        <w:rPr>
          <w:lang w:val="en-CA"/>
        </w:rPr>
        <w:t xml:space="preserve"> FAUW’s insistence on safety should </w:t>
      </w:r>
      <w:r w:rsidR="002379BB">
        <w:rPr>
          <w:lang w:val="en-CA"/>
        </w:rPr>
        <w:t xml:space="preserve">perhaps better </w:t>
      </w:r>
      <w:r w:rsidR="00CD76B0">
        <w:rPr>
          <w:lang w:val="en-CA"/>
        </w:rPr>
        <w:t xml:space="preserve">shift towards resourcing the departments and granting </w:t>
      </w:r>
      <w:r w:rsidR="004B4348">
        <w:rPr>
          <w:lang w:val="en-CA"/>
        </w:rPr>
        <w:t xml:space="preserve">accommodations where needed. </w:t>
      </w:r>
    </w:p>
    <w:p w14:paraId="28CFE980" w14:textId="4B63198A" w:rsidR="00C56D42" w:rsidRDefault="00742AFF">
      <w:pPr>
        <w:rPr>
          <w:lang w:val="en-CA"/>
        </w:rPr>
      </w:pPr>
      <w:r>
        <w:rPr>
          <w:lang w:val="en-CA"/>
        </w:rPr>
        <w:t xml:space="preserve">My point is </w:t>
      </w:r>
      <w:r w:rsidR="00B54D79">
        <w:rPr>
          <w:lang w:val="en-CA"/>
        </w:rPr>
        <w:t xml:space="preserve">not to blame anyone for not knowing the one thing or believing in the </w:t>
      </w:r>
      <w:r w:rsidR="00CD76B0">
        <w:rPr>
          <w:lang w:val="en-CA"/>
        </w:rPr>
        <w:t>other</w:t>
      </w:r>
      <w:r w:rsidR="00B54D79">
        <w:rPr>
          <w:lang w:val="en-CA"/>
        </w:rPr>
        <w:t>.</w:t>
      </w:r>
      <w:r w:rsidR="001108F2">
        <w:rPr>
          <w:lang w:val="en-CA"/>
        </w:rPr>
        <w:t xml:space="preserve"> </w:t>
      </w:r>
      <w:proofErr w:type="gramStart"/>
      <w:r w:rsidR="004B4348">
        <w:rPr>
          <w:lang w:val="en-CA"/>
        </w:rPr>
        <w:t>P</w:t>
      </w:r>
      <w:r>
        <w:rPr>
          <w:lang w:val="en-CA"/>
        </w:rPr>
        <w:t>eople</w:t>
      </w:r>
      <w:proofErr w:type="gramEnd"/>
      <w:r>
        <w:rPr>
          <w:lang w:val="en-CA"/>
        </w:rPr>
        <w:t xml:space="preserve"> have their own views</w:t>
      </w:r>
      <w:r w:rsidR="005E598A">
        <w:rPr>
          <w:lang w:val="en-CA"/>
        </w:rPr>
        <w:t xml:space="preserve">, hopes and </w:t>
      </w:r>
      <w:r w:rsidR="004B4348">
        <w:rPr>
          <w:lang w:val="en-CA"/>
        </w:rPr>
        <w:t>fears</w:t>
      </w:r>
      <w:r w:rsidR="005E598A">
        <w:rPr>
          <w:lang w:val="en-CA"/>
        </w:rPr>
        <w:t xml:space="preserve">, and the inconsistent message sent out by the administration does not help </w:t>
      </w:r>
      <w:r w:rsidR="00CD76B0">
        <w:rPr>
          <w:lang w:val="en-CA"/>
        </w:rPr>
        <w:t>us</w:t>
      </w:r>
      <w:r w:rsidR="005E598A">
        <w:rPr>
          <w:lang w:val="en-CA"/>
        </w:rPr>
        <w:t xml:space="preserve"> overcome uncertainty. </w:t>
      </w:r>
      <w:r w:rsidR="001B1312">
        <w:rPr>
          <w:lang w:val="en-CA"/>
        </w:rPr>
        <w:t>W</w:t>
      </w:r>
      <w:r w:rsidR="00CD76B0">
        <w:rPr>
          <w:lang w:val="en-CA"/>
        </w:rPr>
        <w:t xml:space="preserve">hat </w:t>
      </w:r>
      <w:r w:rsidR="005E598A">
        <w:rPr>
          <w:lang w:val="en-CA"/>
        </w:rPr>
        <w:t xml:space="preserve">it does </w:t>
      </w:r>
      <w:r w:rsidR="00CD76B0">
        <w:rPr>
          <w:lang w:val="en-CA"/>
        </w:rPr>
        <w:t xml:space="preserve">is </w:t>
      </w:r>
      <w:r w:rsidR="005E598A">
        <w:rPr>
          <w:lang w:val="en-CA"/>
        </w:rPr>
        <w:t>increas</w:t>
      </w:r>
      <w:r w:rsidR="00CD76B0">
        <w:rPr>
          <w:lang w:val="en-CA"/>
        </w:rPr>
        <w:t>ing</w:t>
      </w:r>
      <w:r w:rsidR="005E598A">
        <w:rPr>
          <w:lang w:val="en-CA"/>
        </w:rPr>
        <w:t xml:space="preserve"> stress and a</w:t>
      </w:r>
      <w:r>
        <w:rPr>
          <w:lang w:val="en-CA"/>
        </w:rPr>
        <w:t>nxiet</w:t>
      </w:r>
      <w:r w:rsidR="005E598A">
        <w:rPr>
          <w:lang w:val="en-CA"/>
        </w:rPr>
        <w:t>y</w:t>
      </w:r>
      <w:r>
        <w:rPr>
          <w:lang w:val="en-CA"/>
        </w:rPr>
        <w:t>, whether fact based or not</w:t>
      </w:r>
      <w:r w:rsidR="005E598A">
        <w:rPr>
          <w:lang w:val="en-CA"/>
        </w:rPr>
        <w:t>.</w:t>
      </w:r>
      <w:r>
        <w:rPr>
          <w:lang w:val="en-CA"/>
        </w:rPr>
        <w:t xml:space="preserve"> At the same time, thousands of our students do feel an urgent need to regain their lives and are most eager to return under the current conditions</w:t>
      </w:r>
      <w:r w:rsidR="00B54D79">
        <w:rPr>
          <w:lang w:val="en-CA"/>
        </w:rPr>
        <w:t xml:space="preserve">. </w:t>
      </w:r>
    </w:p>
    <w:p w14:paraId="3F6496DE" w14:textId="5E705000" w:rsidR="005E598A" w:rsidRDefault="005E598A" w:rsidP="005E598A">
      <w:pPr>
        <w:rPr>
          <w:lang w:val="en-CA"/>
        </w:rPr>
      </w:pPr>
      <w:r>
        <w:rPr>
          <w:lang w:val="en-CA"/>
        </w:rPr>
        <w:t>W</w:t>
      </w:r>
      <w:r w:rsidRPr="00B06221">
        <w:rPr>
          <w:lang w:val="en-CA"/>
        </w:rPr>
        <w:t xml:space="preserve">e should </w:t>
      </w:r>
      <w:r>
        <w:rPr>
          <w:lang w:val="en-CA"/>
        </w:rPr>
        <w:t xml:space="preserve">hurry </w:t>
      </w:r>
      <w:r>
        <w:rPr>
          <w:lang w:val="en-CA"/>
        </w:rPr>
        <w:t>to escape th</w:t>
      </w:r>
      <w:r>
        <w:rPr>
          <w:lang w:val="en-CA"/>
        </w:rPr>
        <w:t>e</w:t>
      </w:r>
      <w:r>
        <w:rPr>
          <w:lang w:val="en-CA"/>
        </w:rPr>
        <w:t>se</w:t>
      </w:r>
      <w:r w:rsidRPr="00B06221">
        <w:rPr>
          <w:lang w:val="en-CA"/>
        </w:rPr>
        <w:t xml:space="preserve"> one-sided </w:t>
      </w:r>
      <w:r>
        <w:rPr>
          <w:lang w:val="en-CA"/>
        </w:rPr>
        <w:t xml:space="preserve">arguments </w:t>
      </w:r>
      <w:r w:rsidRPr="00B06221">
        <w:rPr>
          <w:lang w:val="en-CA"/>
        </w:rPr>
        <w:t>and seek more creative and balanced paths</w:t>
      </w:r>
      <w:r>
        <w:rPr>
          <w:lang w:val="en-CA"/>
        </w:rPr>
        <w:t xml:space="preserve"> towards a solution of our problems. </w:t>
      </w:r>
      <w:r>
        <w:rPr>
          <w:lang w:val="en-CA"/>
        </w:rPr>
        <w:t>I therefore suggest</w:t>
      </w:r>
      <w:r>
        <w:rPr>
          <w:lang w:val="en-CA"/>
        </w:rPr>
        <w:t>:</w:t>
      </w:r>
    </w:p>
    <w:p w14:paraId="10FCA9AE" w14:textId="423C10FD" w:rsidR="005E598A" w:rsidRPr="0038702B" w:rsidRDefault="005E598A" w:rsidP="005E598A">
      <w:pPr>
        <w:pStyle w:val="Listenabsatz"/>
        <w:numPr>
          <w:ilvl w:val="0"/>
          <w:numId w:val="1"/>
        </w:numPr>
        <w:rPr>
          <w:lang w:val="en-CA"/>
        </w:rPr>
      </w:pPr>
      <w:r w:rsidRPr="0038702B">
        <w:rPr>
          <w:lang w:val="en-CA"/>
        </w:rPr>
        <w:t xml:space="preserve">Let the </w:t>
      </w:r>
      <w:r>
        <w:rPr>
          <w:lang w:val="en-CA"/>
        </w:rPr>
        <w:t xml:space="preserve">administration </w:t>
      </w:r>
      <w:r w:rsidRPr="0038702B">
        <w:rPr>
          <w:lang w:val="en-CA"/>
        </w:rPr>
        <w:t xml:space="preserve">negotiate with FAUW and representatives of the student bodies which resources </w:t>
      </w:r>
      <w:r>
        <w:rPr>
          <w:lang w:val="en-CA"/>
        </w:rPr>
        <w:t>must, should,</w:t>
      </w:r>
      <w:r w:rsidRPr="0038702B">
        <w:rPr>
          <w:lang w:val="en-CA"/>
        </w:rPr>
        <w:t xml:space="preserve"> can </w:t>
      </w:r>
      <w:r w:rsidR="004B4348">
        <w:rPr>
          <w:lang w:val="en-CA"/>
        </w:rPr>
        <w:t>or</w:t>
      </w:r>
      <w:r>
        <w:rPr>
          <w:lang w:val="en-CA"/>
        </w:rPr>
        <w:t xml:space="preserve"> need not </w:t>
      </w:r>
      <w:r w:rsidRPr="0038702B">
        <w:rPr>
          <w:lang w:val="en-CA"/>
        </w:rPr>
        <w:t xml:space="preserve">be </w:t>
      </w:r>
      <w:r>
        <w:rPr>
          <w:lang w:val="en-CA"/>
        </w:rPr>
        <w:t>provided for those who return</w:t>
      </w:r>
      <w:r w:rsidRPr="0038702B">
        <w:rPr>
          <w:lang w:val="en-CA"/>
        </w:rPr>
        <w:t>!</w:t>
      </w:r>
    </w:p>
    <w:p w14:paraId="48062252" w14:textId="008B2536" w:rsidR="005E598A" w:rsidRPr="0038702B" w:rsidRDefault="005E598A" w:rsidP="005E598A">
      <w:pPr>
        <w:pStyle w:val="Listenabsatz"/>
        <w:numPr>
          <w:ilvl w:val="0"/>
          <w:numId w:val="1"/>
        </w:numPr>
        <w:rPr>
          <w:lang w:val="en-CA"/>
        </w:rPr>
      </w:pPr>
      <w:r w:rsidRPr="0038702B">
        <w:rPr>
          <w:lang w:val="en-CA"/>
        </w:rPr>
        <w:t xml:space="preserve">Let Health </w:t>
      </w:r>
      <w:r>
        <w:rPr>
          <w:lang w:val="en-CA"/>
        </w:rPr>
        <w:t xml:space="preserve">Services </w:t>
      </w:r>
      <w:r w:rsidRPr="0038702B">
        <w:rPr>
          <w:lang w:val="en-CA"/>
        </w:rPr>
        <w:t xml:space="preserve">not become an administrative nightmare for those who need </w:t>
      </w:r>
      <w:proofErr w:type="gramStart"/>
      <w:r w:rsidRPr="0038702B">
        <w:rPr>
          <w:lang w:val="en-CA"/>
        </w:rPr>
        <w:t>accommodations, but</w:t>
      </w:r>
      <w:proofErr w:type="gramEnd"/>
      <w:r w:rsidRPr="0038702B">
        <w:rPr>
          <w:lang w:val="en-CA"/>
        </w:rPr>
        <w:t xml:space="preserve"> assist them in finding resources or solutions</w:t>
      </w:r>
      <w:r>
        <w:rPr>
          <w:lang w:val="en-CA"/>
        </w:rPr>
        <w:t xml:space="preserve"> </w:t>
      </w:r>
      <w:r w:rsidR="003453A0">
        <w:rPr>
          <w:lang w:val="en-CA"/>
        </w:rPr>
        <w:t xml:space="preserve">for those </w:t>
      </w:r>
      <w:r>
        <w:rPr>
          <w:lang w:val="en-CA"/>
        </w:rPr>
        <w:t>who are experiencing difficulties and need our help!</w:t>
      </w:r>
    </w:p>
    <w:p w14:paraId="2E5F80C7" w14:textId="0B543CED" w:rsidR="005E598A" w:rsidRDefault="005E598A" w:rsidP="005E598A">
      <w:pPr>
        <w:pStyle w:val="Listenabsatz"/>
        <w:numPr>
          <w:ilvl w:val="0"/>
          <w:numId w:val="1"/>
        </w:numPr>
        <w:rPr>
          <w:lang w:val="en-CA"/>
        </w:rPr>
      </w:pPr>
      <w:r w:rsidRPr="0038702B">
        <w:rPr>
          <w:lang w:val="en-CA"/>
        </w:rPr>
        <w:t>Let the departments enquire into the needs and availability of their instructors and students, and be empowered to organize collegially, constructively</w:t>
      </w:r>
      <w:r>
        <w:rPr>
          <w:lang w:val="en-CA"/>
        </w:rPr>
        <w:t>,</w:t>
      </w:r>
      <w:r w:rsidRPr="0038702B">
        <w:rPr>
          <w:lang w:val="en-CA"/>
        </w:rPr>
        <w:t xml:space="preserve"> and pragmatically a study program that has sufficient online and offline offerings as to make sense for hopefully all students</w:t>
      </w:r>
      <w:r>
        <w:rPr>
          <w:lang w:val="en-CA"/>
        </w:rPr>
        <w:t>!</w:t>
      </w:r>
    </w:p>
    <w:p w14:paraId="20DC15BB" w14:textId="40557281" w:rsidR="005E598A" w:rsidRPr="0038702B" w:rsidRDefault="005E598A" w:rsidP="005E598A">
      <w:pPr>
        <w:pStyle w:val="Listenabsatz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Stop praising the resiliency and innovative spirit of </w:t>
      </w:r>
      <w:r w:rsidR="001B1312">
        <w:rPr>
          <w:lang w:val="en-CA"/>
        </w:rPr>
        <w:t>our</w:t>
      </w:r>
      <w:r>
        <w:rPr>
          <w:lang w:val="en-CA"/>
        </w:rPr>
        <w:t xml:space="preserve"> community – better start trusting in it!</w:t>
      </w:r>
    </w:p>
    <w:p w14:paraId="2107649B" w14:textId="2832F39D" w:rsidR="0038159C" w:rsidRDefault="003B3868" w:rsidP="00994E98">
      <w:pPr>
        <w:rPr>
          <w:lang w:val="en-CA"/>
        </w:rPr>
      </w:pPr>
      <w:r w:rsidRPr="004B4348">
        <w:rPr>
          <w:lang w:val="en-CA"/>
        </w:rPr>
        <w:t xml:space="preserve">If you think that my </w:t>
      </w:r>
      <w:r w:rsidR="005E598A" w:rsidRPr="004B4348">
        <w:rPr>
          <w:lang w:val="en-CA"/>
        </w:rPr>
        <w:t>suggestions</w:t>
      </w:r>
      <w:r w:rsidRPr="004B4348">
        <w:rPr>
          <w:lang w:val="en-CA"/>
        </w:rPr>
        <w:t xml:space="preserve"> have merit and should inform the decision</w:t>
      </w:r>
      <w:r w:rsidR="003453A0">
        <w:rPr>
          <w:lang w:val="en-CA"/>
        </w:rPr>
        <w:t>-</w:t>
      </w:r>
      <w:r w:rsidRPr="004B4348">
        <w:rPr>
          <w:lang w:val="en-CA"/>
        </w:rPr>
        <w:t xml:space="preserve">making process, you might be interested in reading the fuller </w:t>
      </w:r>
      <w:r w:rsidR="005E598A" w:rsidRPr="004B4348">
        <w:rPr>
          <w:lang w:val="en-CA"/>
        </w:rPr>
        <w:t xml:space="preserve">argument at </w:t>
      </w:r>
      <w:hyperlink r:id="rId5" w:history="1">
        <w:r w:rsidRPr="004B4348">
          <w:rPr>
            <w:rStyle w:val="Hyperlink"/>
            <w:lang w:val="en-CA"/>
          </w:rPr>
          <w:t>http://www.altaycoskun.com/controversies</w:t>
        </w:r>
      </w:hyperlink>
      <w:r w:rsidR="005E598A" w:rsidRPr="004B4348">
        <w:rPr>
          <w:lang w:val="en-CA"/>
        </w:rPr>
        <w:t xml:space="preserve"> #1.</w:t>
      </w:r>
      <w:r>
        <w:rPr>
          <w:lang w:val="en-CA"/>
        </w:rPr>
        <w:t xml:space="preserve"> </w:t>
      </w:r>
    </w:p>
    <w:p w14:paraId="71F0F8B8" w14:textId="2916A43E" w:rsidR="003B3868" w:rsidRDefault="003B3868" w:rsidP="00994E98">
      <w:pPr>
        <w:rPr>
          <w:lang w:val="en-CA"/>
        </w:rPr>
      </w:pPr>
      <w:r>
        <w:rPr>
          <w:lang w:val="en-CA"/>
        </w:rPr>
        <w:t>Thanks a lot for your consideration, I look forward to reading your response</w:t>
      </w:r>
      <w:r w:rsidR="004B4348">
        <w:rPr>
          <w:lang w:val="en-CA"/>
        </w:rPr>
        <w:t>s</w:t>
      </w:r>
      <w:r>
        <w:rPr>
          <w:lang w:val="en-CA"/>
        </w:rPr>
        <w:t>.</w:t>
      </w:r>
    </w:p>
    <w:p w14:paraId="64A7AF25" w14:textId="743A1F1A" w:rsidR="001B1312" w:rsidRDefault="001B1312" w:rsidP="00994E98">
      <w:pPr>
        <w:rPr>
          <w:lang w:val="en-CA"/>
        </w:rPr>
      </w:pPr>
      <w:r>
        <w:rPr>
          <w:lang w:val="en-CA"/>
        </w:rPr>
        <w:t>Altay Coşkun</w:t>
      </w:r>
    </w:p>
    <w:p w14:paraId="74C82B7E" w14:textId="6A0ACB31" w:rsidR="001B1312" w:rsidRDefault="001B1312" w:rsidP="00994E98">
      <w:pPr>
        <w:rPr>
          <w:lang w:val="en-CA"/>
        </w:rPr>
      </w:pPr>
      <w:r>
        <w:rPr>
          <w:lang w:val="en-CA"/>
        </w:rPr>
        <w:t>Professor of Classical Studies, UW</w:t>
      </w:r>
    </w:p>
    <w:sectPr w:rsidR="001B1312" w:rsidSect="008B4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51A97"/>
    <w:multiLevelType w:val="hybridMultilevel"/>
    <w:tmpl w:val="99E22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4A"/>
    <w:rsid w:val="000036AF"/>
    <w:rsid w:val="00011AD3"/>
    <w:rsid w:val="000132D6"/>
    <w:rsid w:val="00042FD4"/>
    <w:rsid w:val="00063063"/>
    <w:rsid w:val="00071036"/>
    <w:rsid w:val="00090F97"/>
    <w:rsid w:val="000911C0"/>
    <w:rsid w:val="000B167D"/>
    <w:rsid w:val="001108F2"/>
    <w:rsid w:val="00117B5F"/>
    <w:rsid w:val="0015557F"/>
    <w:rsid w:val="00197326"/>
    <w:rsid w:val="001B1312"/>
    <w:rsid w:val="001B5D78"/>
    <w:rsid w:val="001C59F3"/>
    <w:rsid w:val="001D638A"/>
    <w:rsid w:val="001E0CF0"/>
    <w:rsid w:val="001F0278"/>
    <w:rsid w:val="00226249"/>
    <w:rsid w:val="00226990"/>
    <w:rsid w:val="002379BB"/>
    <w:rsid w:val="002446E1"/>
    <w:rsid w:val="002743AC"/>
    <w:rsid w:val="0029478D"/>
    <w:rsid w:val="002B183F"/>
    <w:rsid w:val="002C0987"/>
    <w:rsid w:val="002F7E32"/>
    <w:rsid w:val="00303B6F"/>
    <w:rsid w:val="00310433"/>
    <w:rsid w:val="003453A0"/>
    <w:rsid w:val="00346250"/>
    <w:rsid w:val="003531E1"/>
    <w:rsid w:val="00372330"/>
    <w:rsid w:val="0038159C"/>
    <w:rsid w:val="0038702B"/>
    <w:rsid w:val="003A269A"/>
    <w:rsid w:val="003B3868"/>
    <w:rsid w:val="0042466A"/>
    <w:rsid w:val="00433A53"/>
    <w:rsid w:val="004447F3"/>
    <w:rsid w:val="0048744A"/>
    <w:rsid w:val="00495727"/>
    <w:rsid w:val="00497F0C"/>
    <w:rsid w:val="004B4348"/>
    <w:rsid w:val="004D6708"/>
    <w:rsid w:val="004E55D7"/>
    <w:rsid w:val="004F250A"/>
    <w:rsid w:val="00596F96"/>
    <w:rsid w:val="005E598A"/>
    <w:rsid w:val="006103EB"/>
    <w:rsid w:val="00613F65"/>
    <w:rsid w:val="006454D2"/>
    <w:rsid w:val="00673940"/>
    <w:rsid w:val="00704A0C"/>
    <w:rsid w:val="00742AFF"/>
    <w:rsid w:val="007463D2"/>
    <w:rsid w:val="007D0A03"/>
    <w:rsid w:val="0082171A"/>
    <w:rsid w:val="00853E03"/>
    <w:rsid w:val="00854793"/>
    <w:rsid w:val="00861608"/>
    <w:rsid w:val="00872C13"/>
    <w:rsid w:val="008B4B55"/>
    <w:rsid w:val="00911885"/>
    <w:rsid w:val="00963044"/>
    <w:rsid w:val="00974E6F"/>
    <w:rsid w:val="00994E98"/>
    <w:rsid w:val="00A054A0"/>
    <w:rsid w:val="00A346CB"/>
    <w:rsid w:val="00A44060"/>
    <w:rsid w:val="00A94AE0"/>
    <w:rsid w:val="00AE09DB"/>
    <w:rsid w:val="00B16A67"/>
    <w:rsid w:val="00B54D79"/>
    <w:rsid w:val="00B93C86"/>
    <w:rsid w:val="00BD4425"/>
    <w:rsid w:val="00BF39C1"/>
    <w:rsid w:val="00BF7FC2"/>
    <w:rsid w:val="00C04938"/>
    <w:rsid w:val="00C56D42"/>
    <w:rsid w:val="00CB3810"/>
    <w:rsid w:val="00CD76B0"/>
    <w:rsid w:val="00CF1411"/>
    <w:rsid w:val="00D006F5"/>
    <w:rsid w:val="00D03475"/>
    <w:rsid w:val="00D13E98"/>
    <w:rsid w:val="00D25600"/>
    <w:rsid w:val="00D643B9"/>
    <w:rsid w:val="00DB023D"/>
    <w:rsid w:val="00E30ECD"/>
    <w:rsid w:val="00E32975"/>
    <w:rsid w:val="00E54221"/>
    <w:rsid w:val="00E57895"/>
    <w:rsid w:val="00E6353B"/>
    <w:rsid w:val="00E878CC"/>
    <w:rsid w:val="00EB5F28"/>
    <w:rsid w:val="00EC598B"/>
    <w:rsid w:val="00ED791E"/>
    <w:rsid w:val="00EF4F88"/>
    <w:rsid w:val="00EF5ADB"/>
    <w:rsid w:val="00F06CF3"/>
    <w:rsid w:val="00F35066"/>
    <w:rsid w:val="00F440C8"/>
    <w:rsid w:val="00F603D6"/>
    <w:rsid w:val="00F728A1"/>
    <w:rsid w:val="00F957B1"/>
    <w:rsid w:val="00FA0974"/>
    <w:rsid w:val="00FB7317"/>
    <w:rsid w:val="00FE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CF8A7"/>
  <w15:chartTrackingRefBased/>
  <w15:docId w15:val="{0D22729F-5457-4E16-844F-5F040924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702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B386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386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10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taycoskun.com/controvers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2542</Characters>
  <Application>Microsoft Office Word</Application>
  <DocSecurity>0</DocSecurity>
  <Lines>90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Altay Coskun</dc:creator>
  <cp:keywords/>
  <dc:description/>
  <cp:lastModifiedBy>Altay Coskun</cp:lastModifiedBy>
  <cp:revision>2</cp:revision>
  <dcterms:created xsi:type="dcterms:W3CDTF">2022-02-02T01:51:00Z</dcterms:created>
  <dcterms:modified xsi:type="dcterms:W3CDTF">2022-02-02T01:51:00Z</dcterms:modified>
</cp:coreProperties>
</file>