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3CB2" w14:textId="77777777" w:rsidR="008536C8" w:rsidRPr="008536C8" w:rsidRDefault="008536C8" w:rsidP="008536C8">
      <w:pPr>
        <w:pStyle w:val="NormalWeb"/>
        <w:shd w:val="clear" w:color="auto" w:fill="FFFFFF"/>
        <w:spacing w:before="0" w:beforeAutospacing="0" w:after="0" w:afterAutospacing="0"/>
        <w:rPr>
          <w:color w:val="000000"/>
          <w:bdr w:val="none" w:sz="0" w:space="0" w:color="auto" w:frame="1"/>
        </w:rPr>
      </w:pPr>
      <w:r w:rsidRPr="008536C8">
        <w:rPr>
          <w:color w:val="000000"/>
          <w:bdr w:val="none" w:sz="0" w:space="0" w:color="auto" w:frame="1"/>
        </w:rPr>
        <w:t>Patricia Eunji Kim</w:t>
      </w:r>
    </w:p>
    <w:p w14:paraId="4A7F47C2" w14:textId="7CD76A26" w:rsidR="008536C8" w:rsidRPr="008536C8" w:rsidRDefault="008536C8" w:rsidP="008536C8">
      <w:pPr>
        <w:pStyle w:val="NormalWeb"/>
        <w:shd w:val="clear" w:color="auto" w:fill="FFFFFF"/>
        <w:spacing w:before="0" w:beforeAutospacing="0" w:after="0" w:afterAutospacing="0"/>
        <w:rPr>
          <w:color w:val="000000"/>
        </w:rPr>
      </w:pPr>
      <w:r w:rsidRPr="008536C8">
        <w:rPr>
          <w:color w:val="000000"/>
          <w:bdr w:val="none" w:sz="0" w:space="0" w:color="auto" w:frame="1"/>
        </w:rPr>
        <w:t>New York University</w:t>
      </w:r>
    </w:p>
    <w:p w14:paraId="4BA5CDA2" w14:textId="2C7857A4" w:rsidR="0002376B" w:rsidRPr="008536C8" w:rsidRDefault="008536C8">
      <w:pPr>
        <w:rPr>
          <w:rFonts w:ascii="Times New Roman" w:hAnsi="Times New Roman" w:cs="Times New Roman"/>
          <w:sz w:val="24"/>
          <w:szCs w:val="24"/>
        </w:rPr>
      </w:pPr>
      <w:r w:rsidRPr="008536C8">
        <w:rPr>
          <w:rFonts w:ascii="Times New Roman" w:hAnsi="Times New Roman" w:cs="Times New Roman"/>
          <w:sz w:val="24"/>
          <w:szCs w:val="24"/>
        </w:rPr>
        <w:t xml:space="preserve">Email: </w:t>
      </w:r>
      <w:hyperlink r:id="rId4" w:history="1">
        <w:r w:rsidRPr="008536C8">
          <w:rPr>
            <w:rStyle w:val="Hyperlink"/>
            <w:rFonts w:ascii="Times New Roman" w:hAnsi="Times New Roman" w:cs="Times New Roman"/>
            <w:sz w:val="24"/>
            <w:szCs w:val="24"/>
          </w:rPr>
          <w:t>pek237@nyu.edu</w:t>
        </w:r>
      </w:hyperlink>
      <w:r w:rsidRPr="008536C8">
        <w:rPr>
          <w:rFonts w:ascii="Times New Roman" w:hAnsi="Times New Roman" w:cs="Times New Roman"/>
          <w:sz w:val="24"/>
          <w:szCs w:val="24"/>
        </w:rPr>
        <w:t xml:space="preserve"> </w:t>
      </w:r>
    </w:p>
    <w:p w14:paraId="20FA162C" w14:textId="2C03BB2E" w:rsidR="008536C8" w:rsidRDefault="008536C8">
      <w:pPr>
        <w:rPr>
          <w:rFonts w:ascii="Times New Roman" w:hAnsi="Times New Roman" w:cs="Times New Roman"/>
          <w:sz w:val="24"/>
          <w:szCs w:val="24"/>
        </w:rPr>
      </w:pPr>
    </w:p>
    <w:p w14:paraId="2630A3E3" w14:textId="07F8410F" w:rsidR="007310E6" w:rsidRPr="008536C8" w:rsidRDefault="007310E6">
      <w:pPr>
        <w:rPr>
          <w:rFonts w:ascii="Times New Roman" w:hAnsi="Times New Roman" w:cs="Times New Roman"/>
          <w:sz w:val="24"/>
          <w:szCs w:val="24"/>
        </w:rPr>
      </w:pPr>
      <w:r>
        <w:rPr>
          <w:rFonts w:ascii="Times New Roman" w:hAnsi="Times New Roman" w:cs="Times New Roman"/>
          <w:sz w:val="24"/>
          <w:szCs w:val="24"/>
        </w:rPr>
        <w:t>Seleukid Lecture Series 5.1 (18 January 2023)</w:t>
      </w:r>
    </w:p>
    <w:p w14:paraId="47D44687" w14:textId="3FB65039" w:rsidR="008536C8" w:rsidRPr="008536C8" w:rsidRDefault="008536C8" w:rsidP="008536C8">
      <w:pPr>
        <w:pStyle w:val="NormalWeb"/>
        <w:shd w:val="clear" w:color="auto" w:fill="FFFFFF"/>
        <w:spacing w:before="0" w:beforeAutospacing="0" w:after="0" w:afterAutospacing="0"/>
        <w:rPr>
          <w:color w:val="000000"/>
        </w:rPr>
      </w:pPr>
      <w:r w:rsidRPr="008536C8">
        <w:rPr>
          <w:b/>
          <w:bCs/>
          <w:color w:val="000000"/>
          <w:bdr w:val="none" w:sz="0" w:space="0" w:color="auto" w:frame="1"/>
        </w:rPr>
        <w:t>Beyond</w:t>
      </w:r>
      <w:r w:rsidR="007310E6">
        <w:rPr>
          <w:b/>
          <w:bCs/>
          <w:color w:val="000000"/>
          <w:bdr w:val="none" w:sz="0" w:space="0" w:color="auto" w:frame="1"/>
        </w:rPr>
        <w:t xml:space="preserve"> </w:t>
      </w:r>
      <w:r w:rsidRPr="008536C8">
        <w:rPr>
          <w:b/>
          <w:bCs/>
          <w:color w:val="000000"/>
          <w:bdr w:val="none" w:sz="0" w:space="0" w:color="auto" w:frame="1"/>
        </w:rPr>
        <w:t>Portraiture: Toward an Art History of Queenly Faces in the Seleu</w:t>
      </w:r>
      <w:r w:rsidR="00CD4D2A">
        <w:rPr>
          <w:b/>
          <w:bCs/>
          <w:color w:val="000000"/>
          <w:bdr w:val="none" w:sz="0" w:space="0" w:color="auto" w:frame="1"/>
        </w:rPr>
        <w:t>k</w:t>
      </w:r>
      <w:r w:rsidRPr="008536C8">
        <w:rPr>
          <w:b/>
          <w:bCs/>
          <w:color w:val="000000"/>
          <w:bdr w:val="none" w:sz="0" w:space="0" w:color="auto" w:frame="1"/>
        </w:rPr>
        <w:t>id World</w:t>
      </w:r>
    </w:p>
    <w:p w14:paraId="35EE7080" w14:textId="77777777" w:rsidR="008536C8" w:rsidRPr="008536C8" w:rsidRDefault="008536C8" w:rsidP="008536C8">
      <w:pPr>
        <w:pStyle w:val="NormalWeb"/>
        <w:shd w:val="clear" w:color="auto" w:fill="FFFFFF"/>
        <w:spacing w:before="0" w:beforeAutospacing="0" w:after="0" w:afterAutospacing="0"/>
        <w:rPr>
          <w:color w:val="000000"/>
        </w:rPr>
      </w:pPr>
      <w:r w:rsidRPr="008536C8">
        <w:rPr>
          <w:color w:val="000000"/>
          <w:bdr w:val="none" w:sz="0" w:space="0" w:color="auto" w:frame="1"/>
        </w:rPr>
        <w:t> </w:t>
      </w:r>
    </w:p>
    <w:p w14:paraId="175EA802" w14:textId="77777777" w:rsidR="008536C8" w:rsidRPr="008536C8" w:rsidRDefault="008536C8" w:rsidP="008536C8">
      <w:pPr>
        <w:pStyle w:val="NormalWeb"/>
        <w:shd w:val="clear" w:color="auto" w:fill="FFFFFF"/>
        <w:spacing w:before="0" w:beforeAutospacing="0" w:after="0" w:afterAutospacing="0"/>
        <w:rPr>
          <w:color w:val="000000"/>
        </w:rPr>
      </w:pPr>
      <w:r w:rsidRPr="008536C8">
        <w:rPr>
          <w:b/>
          <w:bCs/>
          <w:color w:val="000000"/>
          <w:bdr w:val="none" w:sz="0" w:space="0" w:color="auto" w:frame="1"/>
        </w:rPr>
        <w:t>Abstract</w:t>
      </w:r>
    </w:p>
    <w:p w14:paraId="25600F79" w14:textId="7FC38118" w:rsidR="008536C8" w:rsidRPr="008536C8" w:rsidRDefault="008536C8" w:rsidP="008536C8">
      <w:pPr>
        <w:pStyle w:val="NormalWeb"/>
        <w:shd w:val="clear" w:color="auto" w:fill="FFFFFF"/>
        <w:spacing w:before="0" w:beforeAutospacing="0" w:after="0" w:afterAutospacing="0"/>
        <w:rPr>
          <w:color w:val="000000"/>
        </w:rPr>
      </w:pPr>
      <w:r w:rsidRPr="008536C8">
        <w:rPr>
          <w:color w:val="000000"/>
          <w:bdr w:val="none" w:sz="0" w:space="0" w:color="auto" w:frame="1"/>
        </w:rPr>
        <w:t>In Art History, portraits are typically understood as representations of historical persons—likenesses that are recognizable by identifiable features, the inscription of a name, and/or the inclusion of specific iconographies or attributes that convey certain qualities, chart familial or divine lineages, and even recall specific events that are related to that individual. Portraits, and portrayals of faces more broadly, possess important political, social, and cultural implications, and thus have the capacity to broaden our knowledge on issues about gender, power, memory, and perceptions of difference in the ancient world.</w:t>
      </w:r>
      <w:r w:rsidRPr="008536C8">
        <w:rPr>
          <w:color w:val="000000"/>
          <w:bdr w:val="none" w:sz="0" w:space="0" w:color="auto" w:frame="1"/>
        </w:rPr>
        <w:br/>
      </w:r>
    </w:p>
    <w:p w14:paraId="713E5804" w14:textId="7C936153" w:rsidR="008536C8" w:rsidRPr="008536C8" w:rsidRDefault="008536C8" w:rsidP="008536C8">
      <w:pPr>
        <w:pStyle w:val="NormalWeb"/>
        <w:shd w:val="clear" w:color="auto" w:fill="FFFFFF"/>
        <w:spacing w:before="0" w:beforeAutospacing="0" w:after="0" w:afterAutospacing="0"/>
        <w:rPr>
          <w:color w:val="000000"/>
        </w:rPr>
      </w:pPr>
      <w:r w:rsidRPr="008536C8">
        <w:rPr>
          <w:color w:val="000000"/>
          <w:bdr w:val="none" w:sz="0" w:space="0" w:color="auto" w:frame="1"/>
        </w:rPr>
        <w:t>By the Hellenistic period, the ruler portrait became an important political tool that dynasts used to assert their power and continuity</w:t>
      </w:r>
      <w:r w:rsidR="00CD4D2A">
        <w:rPr>
          <w:color w:val="000000"/>
          <w:bdr w:val="none" w:sz="0" w:space="0" w:color="auto" w:frame="1"/>
        </w:rPr>
        <w:t xml:space="preserve"> </w:t>
      </w:r>
      <w:r w:rsidRPr="008536C8">
        <w:rPr>
          <w:color w:val="000000"/>
          <w:bdr w:val="none" w:sz="0" w:space="0" w:color="auto" w:frame="1"/>
        </w:rPr>
        <w:t>across the eastern Mediterranean and western Asia. In the Seleu</w:t>
      </w:r>
      <w:r w:rsidR="004262DB">
        <w:rPr>
          <w:color w:val="000000"/>
          <w:bdr w:val="none" w:sz="0" w:space="0" w:color="auto" w:frame="1"/>
        </w:rPr>
        <w:t>k</w:t>
      </w:r>
      <w:r w:rsidRPr="008536C8">
        <w:rPr>
          <w:color w:val="000000"/>
          <w:bdr w:val="none" w:sz="0" w:space="0" w:color="auto" w:frame="1"/>
        </w:rPr>
        <w:t>id realm, the material, physical presence of queenly faces and of specific royal women (e.g. Laodi</w:t>
      </w:r>
      <w:r w:rsidR="00CD4D2A">
        <w:rPr>
          <w:color w:val="000000"/>
          <w:bdr w:val="none" w:sz="0" w:space="0" w:color="auto" w:frame="1"/>
        </w:rPr>
        <w:t>k</w:t>
      </w:r>
      <w:r w:rsidRPr="008536C8">
        <w:rPr>
          <w:color w:val="000000"/>
          <w:bdr w:val="none" w:sz="0" w:space="0" w:color="auto" w:frame="1"/>
        </w:rPr>
        <w:t xml:space="preserve">e III, </w:t>
      </w:r>
      <w:r w:rsidR="00CD4D2A">
        <w:rPr>
          <w:color w:val="000000"/>
          <w:bdr w:val="none" w:sz="0" w:space="0" w:color="auto" w:frame="1"/>
        </w:rPr>
        <w:t>K</w:t>
      </w:r>
      <w:r w:rsidRPr="008536C8">
        <w:rPr>
          <w:color w:val="000000"/>
          <w:bdr w:val="none" w:sz="0" w:space="0" w:color="auto" w:frame="1"/>
        </w:rPr>
        <w:t>leopatra Thea) was important to the articulation of Seleu</w:t>
      </w:r>
      <w:r w:rsidR="00CD4D2A">
        <w:rPr>
          <w:color w:val="000000"/>
          <w:bdr w:val="none" w:sz="0" w:space="0" w:color="auto" w:frame="1"/>
        </w:rPr>
        <w:t>k</w:t>
      </w:r>
      <w:r w:rsidRPr="008536C8">
        <w:rPr>
          <w:color w:val="000000"/>
          <w:bdr w:val="none" w:sz="0" w:space="0" w:color="auto" w:frame="1"/>
        </w:rPr>
        <w:t>id imperial and dynastic identity. Yet the Seleu</w:t>
      </w:r>
      <w:r w:rsidR="00CD4D2A">
        <w:rPr>
          <w:color w:val="000000"/>
          <w:bdr w:val="none" w:sz="0" w:space="0" w:color="auto" w:frame="1"/>
        </w:rPr>
        <w:t>k</w:t>
      </w:r>
      <w:r w:rsidRPr="008536C8">
        <w:rPr>
          <w:color w:val="000000"/>
          <w:bdr w:val="none" w:sz="0" w:space="0" w:color="auto" w:frame="1"/>
        </w:rPr>
        <w:t>id dynasty is unique in that the representation of a queenly face did not always make a portrait. Furthermore, the physical presence of Seleu</w:t>
      </w:r>
      <w:r w:rsidR="00CD4D2A">
        <w:rPr>
          <w:color w:val="000000"/>
          <w:bdr w:val="none" w:sz="0" w:space="0" w:color="auto" w:frame="1"/>
        </w:rPr>
        <w:t>k</w:t>
      </w:r>
      <w:r w:rsidRPr="008536C8">
        <w:rPr>
          <w:color w:val="000000"/>
          <w:bdr w:val="none" w:sz="0" w:space="0" w:color="auto" w:frame="1"/>
        </w:rPr>
        <w:t>id royal women could be evoked in ephemeral modes, which are unique in our extant records of representational practices in the ancient world. This talk considers various methodological and theoretical approaches to the queenly face to discuss the innovative means by which the Seleu</w:t>
      </w:r>
      <w:r w:rsidR="00CD4D2A">
        <w:rPr>
          <w:color w:val="000000"/>
          <w:bdr w:val="none" w:sz="0" w:space="0" w:color="auto" w:frame="1"/>
        </w:rPr>
        <w:t>k</w:t>
      </w:r>
      <w:r w:rsidRPr="008536C8">
        <w:rPr>
          <w:color w:val="000000"/>
          <w:bdr w:val="none" w:sz="0" w:space="0" w:color="auto" w:frame="1"/>
        </w:rPr>
        <w:t>ids and their advisors evoked the memory and presence of their royal women. The evidence for the Seleu</w:t>
      </w:r>
      <w:r w:rsidR="00CD4D2A">
        <w:rPr>
          <w:color w:val="000000"/>
          <w:bdr w:val="none" w:sz="0" w:space="0" w:color="auto" w:frame="1"/>
        </w:rPr>
        <w:t>k</w:t>
      </w:r>
      <w:r w:rsidRPr="008536C8">
        <w:rPr>
          <w:color w:val="000000"/>
          <w:bdr w:val="none" w:sz="0" w:space="0" w:color="auto" w:frame="1"/>
        </w:rPr>
        <w:t>id queenly face and faces of queens can nuance the study of the ‘portrait’ in ancient art history. And in this sense, the Seleu</w:t>
      </w:r>
      <w:r w:rsidR="00CD4D2A">
        <w:rPr>
          <w:color w:val="000000"/>
          <w:bdr w:val="none" w:sz="0" w:space="0" w:color="auto" w:frame="1"/>
        </w:rPr>
        <w:t>k</w:t>
      </w:r>
      <w:r w:rsidRPr="008536C8">
        <w:rPr>
          <w:color w:val="000000"/>
          <w:bdr w:val="none" w:sz="0" w:space="0" w:color="auto" w:frame="1"/>
        </w:rPr>
        <w:t>ids encourage us to challenge our own expectations of and encounters with faces in visual culture.</w:t>
      </w:r>
    </w:p>
    <w:p w14:paraId="418546E4" w14:textId="77777777" w:rsidR="008536C8" w:rsidRPr="008536C8" w:rsidRDefault="008536C8">
      <w:pPr>
        <w:rPr>
          <w:rFonts w:ascii="Times New Roman" w:hAnsi="Times New Roman" w:cs="Times New Roman"/>
          <w:sz w:val="24"/>
          <w:szCs w:val="24"/>
        </w:rPr>
      </w:pPr>
    </w:p>
    <w:sectPr w:rsidR="008536C8" w:rsidRPr="0085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C8"/>
    <w:rsid w:val="0002376B"/>
    <w:rsid w:val="002B1900"/>
    <w:rsid w:val="002C5020"/>
    <w:rsid w:val="004262DB"/>
    <w:rsid w:val="007310E6"/>
    <w:rsid w:val="007323E6"/>
    <w:rsid w:val="008536C8"/>
    <w:rsid w:val="00972495"/>
    <w:rsid w:val="009A34DC"/>
    <w:rsid w:val="00CD4D2A"/>
    <w:rsid w:val="00D17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8558"/>
  <w15:chartTrackingRefBased/>
  <w15:docId w15:val="{CCAF3340-4ECE-49D1-A8C3-3A9B98F9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6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36C8"/>
    <w:rPr>
      <w:color w:val="0563C1" w:themeColor="hyperlink"/>
      <w:u w:val="single"/>
    </w:rPr>
  </w:style>
  <w:style w:type="character" w:styleId="UnresolvedMention">
    <w:name w:val="Unresolved Mention"/>
    <w:basedOn w:val="DefaultParagraphFont"/>
    <w:uiPriority w:val="99"/>
    <w:semiHidden/>
    <w:unhideWhenUsed/>
    <w:rsid w:val="0085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k237@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1737</Characters>
  <Application>Microsoft Office Word</Application>
  <DocSecurity>0</DocSecurity>
  <Lines>34</Lines>
  <Paragraphs>12</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4</cp:revision>
  <dcterms:created xsi:type="dcterms:W3CDTF">2022-08-25T14:39:00Z</dcterms:created>
  <dcterms:modified xsi:type="dcterms:W3CDTF">2023-01-05T01:45:00Z</dcterms:modified>
</cp:coreProperties>
</file>